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FB85E" w14:textId="447DCC7F" w:rsidR="006A1CDF" w:rsidRPr="006A1CDF" w:rsidRDefault="006A1CDF" w:rsidP="006A1CDF">
      <w:pPr>
        <w:pStyle w:val="NormalWeb"/>
        <w:rPr>
          <w:rStyle w:val="lev"/>
          <w:lang w:val="de-AT"/>
        </w:rPr>
      </w:pPr>
      <w:r>
        <w:rPr>
          <w:rStyle w:val="lev"/>
          <w:lang w:val="de-AT"/>
        </w:rPr>
        <w:t xml:space="preserve">Suprateam Travel </w:t>
      </w:r>
    </w:p>
    <w:p w14:paraId="6AD46028" w14:textId="365576EA" w:rsidR="006A1CDF" w:rsidRDefault="006A1CDF" w:rsidP="006A1CDF">
      <w:pPr>
        <w:pStyle w:val="NormalWeb"/>
      </w:pPr>
      <w:r>
        <w:rPr>
          <w:rStyle w:val="lev"/>
        </w:rPr>
        <w:t>Notre Engagement en Faveur d’un Tourisme Durable</w:t>
      </w:r>
    </w:p>
    <w:p w14:paraId="7079CD7F" w14:textId="77777777" w:rsidR="006A1CDF" w:rsidRDefault="006A1CDF" w:rsidP="006A1CDF">
      <w:pPr>
        <w:pStyle w:val="NormalWeb"/>
      </w:pPr>
      <w:r>
        <w:t xml:space="preserve">Chez </w:t>
      </w:r>
      <w:r>
        <w:rPr>
          <w:rStyle w:val="lev"/>
        </w:rPr>
        <w:t>Supratravel</w:t>
      </w:r>
      <w:r>
        <w:t>, nous croyons fermement que le tourisme doit être une force positive – respectueuse de l’environnement, bénéfique pour les communautés locales et porteuse d’un développement durable. Cet engagement se traduit par des actions concrètes dans plusieurs domaines :</w:t>
      </w:r>
    </w:p>
    <w:p w14:paraId="0BCD81CB" w14:textId="77777777" w:rsidR="006A1CDF" w:rsidRDefault="006A1CDF" w:rsidP="006A1CDF">
      <w:pPr>
        <w:pStyle w:val="NormalWeb"/>
      </w:pPr>
      <w:r>
        <w:rPr>
          <w:rFonts w:ascii="Apple Color Emoji" w:hAnsi="Apple Color Emoji" w:cs="Apple Color Emoji"/>
        </w:rPr>
        <w:t>🌍</w:t>
      </w:r>
      <w:r>
        <w:t xml:space="preserve"> </w:t>
      </w:r>
      <w:r w:rsidRPr="00215ED1">
        <w:rPr>
          <w:rStyle w:val="lev"/>
          <w:color w:val="FF0000"/>
          <w:highlight w:val="yellow"/>
        </w:rPr>
        <w:t>Soutien aux communautés locales</w:t>
      </w:r>
      <w:r>
        <w:br/>
      </w:r>
      <w:r>
        <w:rPr>
          <w:rStyle w:val="lev"/>
        </w:rPr>
        <w:t>Collaboration avec les populations locales</w:t>
      </w:r>
      <w:r>
        <w:t xml:space="preserve"> : Nous travaillons main dans la main avec les habitants afin d’offrir des expériences authentiques mettant en valeur leur culture, leur patrimoine et leur savoir-faire.</w:t>
      </w:r>
      <w:bookmarkStart w:id="0" w:name="_GoBack"/>
      <w:bookmarkEnd w:id="0"/>
    </w:p>
    <w:p w14:paraId="65F8F793" w14:textId="77777777" w:rsidR="006A1CDF" w:rsidRDefault="006A1CDF" w:rsidP="006A1CDF">
      <w:pPr>
        <w:pStyle w:val="NormalWeb"/>
      </w:pPr>
      <w:r>
        <w:rPr>
          <w:rStyle w:val="lev"/>
        </w:rPr>
        <w:t>Coopérative féminine Nissaa Al Qaria à Demnate</w:t>
      </w:r>
      <w:r>
        <w:t xml:space="preserve"> : Nous soutenons cette initiative qui permet aux femmes de développer leurs compétences artisanales, de renforcer leur indépendance financière et de jouer un rôle actif dans leur communauté.</w:t>
      </w:r>
    </w:p>
    <w:p w14:paraId="1B3EB066" w14:textId="77777777" w:rsidR="006A1CDF" w:rsidRDefault="006A1CDF" w:rsidP="006A1CDF">
      <w:pPr>
        <w:pStyle w:val="NormalWeb"/>
      </w:pPr>
      <w:r>
        <w:rPr>
          <w:rFonts w:ascii="Apple Color Emoji" w:hAnsi="Apple Color Emoji" w:cs="Apple Color Emoji"/>
        </w:rPr>
        <w:t>⚡</w:t>
      </w:r>
      <w:r>
        <w:t xml:space="preserve"> </w:t>
      </w:r>
      <w:r w:rsidRPr="001B53CA">
        <w:rPr>
          <w:rStyle w:val="lev"/>
          <w:color w:val="FF0000"/>
          <w:highlight w:val="yellow"/>
        </w:rPr>
        <w:t>Énergie &amp; Écologie</w:t>
      </w:r>
      <w:r>
        <w:br/>
      </w:r>
      <w:r>
        <w:rPr>
          <w:rStyle w:val="lev"/>
        </w:rPr>
        <w:t>Promotion des énergies renouvelables</w:t>
      </w:r>
      <w:r>
        <w:t xml:space="preserve"> : Nous encourageons l’usage d’énergies propres et œuvrons à la réduction de notre empreinte carbone dans l’ensemble de nos activités.</w:t>
      </w:r>
    </w:p>
    <w:p w14:paraId="4F020568" w14:textId="77777777" w:rsidR="006A1CDF" w:rsidRDefault="006A1CDF" w:rsidP="006A1CDF">
      <w:pPr>
        <w:pStyle w:val="NormalWeb"/>
      </w:pPr>
      <w:r>
        <w:rPr>
          <w:rStyle w:val="lev"/>
        </w:rPr>
        <w:t>Sensibilisation environnementale</w:t>
      </w:r>
      <w:r>
        <w:t xml:space="preserve"> : Nos circuits sont conçus pour minimiser leur impact écologique, tout en sensibilisant les voyageurs à des pratiques respectueuses de l’environnement.</w:t>
      </w:r>
    </w:p>
    <w:p w14:paraId="1B964425" w14:textId="77777777" w:rsidR="006A1CDF" w:rsidRDefault="006A1CDF" w:rsidP="006A1CDF">
      <w:pPr>
        <w:pStyle w:val="NormalWeb"/>
      </w:pPr>
      <w:r w:rsidRPr="00936592">
        <w:rPr>
          <w:rFonts w:ascii="Apple Color Emoji" w:hAnsi="Apple Color Emoji" w:cs="Apple Color Emoji"/>
          <w:highlight w:val="yellow"/>
        </w:rPr>
        <w:t>🎓</w:t>
      </w:r>
      <w:r w:rsidRPr="00936592">
        <w:rPr>
          <w:highlight w:val="yellow"/>
        </w:rPr>
        <w:t xml:space="preserve"> </w:t>
      </w:r>
      <w:r w:rsidRPr="00936592">
        <w:rPr>
          <w:rStyle w:val="lev"/>
          <w:highlight w:val="yellow"/>
        </w:rPr>
        <w:t>Éducation &amp; Solidarité</w:t>
      </w:r>
      <w:r>
        <w:br/>
      </w:r>
      <w:r>
        <w:rPr>
          <w:rStyle w:val="lev"/>
        </w:rPr>
        <w:t>Soutien à l’Association Ait Bouguemez pour les Œuvres Sociales (ABOS)</w:t>
      </w:r>
      <w:r>
        <w:t xml:space="preserve"> : Nous collaborons avec cette organisation qui agit dans la vallée d’Ait Bouguemez pour améliorer l’accès aux soins, favoriser l’éducation, autonomiser les femmes et protéger l’environnement.</w:t>
      </w:r>
      <w:r>
        <w:br/>
      </w:r>
      <w:r>
        <w:rPr>
          <w:rFonts w:ascii="Apple Color Emoji" w:hAnsi="Apple Color Emoji" w:cs="Apple Color Emoji"/>
        </w:rPr>
        <w:t>➡️</w:t>
      </w:r>
      <w:r>
        <w:t xml:space="preserve"> </w:t>
      </w:r>
      <w:hyperlink r:id="rId5" w:history="1">
        <w:r>
          <w:rPr>
            <w:rStyle w:val="Lienhypertexte"/>
          </w:rPr>
          <w:t>association-abos.org</w:t>
        </w:r>
      </w:hyperlink>
    </w:p>
    <w:p w14:paraId="6EC0FF5A" w14:textId="77777777" w:rsidR="006A1CDF" w:rsidRDefault="006A1CDF" w:rsidP="006A1CDF">
      <w:pPr>
        <w:pStyle w:val="NormalWeb"/>
        <w:numPr>
          <w:ilvl w:val="0"/>
          <w:numId w:val="1"/>
        </w:numPr>
      </w:pPr>
      <w:r>
        <w:rPr>
          <w:rStyle w:val="lev"/>
        </w:rPr>
        <w:t>Accès aux soins de santé</w:t>
      </w:r>
      <w:r>
        <w:t xml:space="preserve"> : ABOS organise des campagnes médicales, facilite l’accès à des soins de qualité et soutient l’amélioration des infrastructures de santé.</w:t>
      </w:r>
    </w:p>
    <w:p w14:paraId="7D111D92" w14:textId="77777777" w:rsidR="006A1CDF" w:rsidRDefault="006A1CDF" w:rsidP="006A1CDF">
      <w:pPr>
        <w:pStyle w:val="NormalWeb"/>
        <w:numPr>
          <w:ilvl w:val="0"/>
          <w:numId w:val="1"/>
        </w:numPr>
      </w:pPr>
      <w:r>
        <w:rPr>
          <w:rStyle w:val="lev"/>
        </w:rPr>
        <w:t>Soutien à l’éducation</w:t>
      </w:r>
      <w:r>
        <w:t xml:space="preserve"> : L’association appuie les écoles locales, attribue des bourses d’études et propose des ateliers éducatifs.</w:t>
      </w:r>
    </w:p>
    <w:p w14:paraId="14A8703D" w14:textId="77777777" w:rsidR="006A1CDF" w:rsidRDefault="006A1CDF" w:rsidP="006A1CDF">
      <w:pPr>
        <w:pStyle w:val="NormalWeb"/>
        <w:numPr>
          <w:ilvl w:val="0"/>
          <w:numId w:val="1"/>
        </w:numPr>
      </w:pPr>
      <w:r>
        <w:rPr>
          <w:rStyle w:val="lev"/>
        </w:rPr>
        <w:t>Autonomisation des femmes</w:t>
      </w:r>
      <w:r>
        <w:t xml:space="preserve"> : Grâce à des formations et projets entrepreneuriaux, les femmes acquièrent les outils pour gagner en autonomie économique et sociale.</w:t>
      </w:r>
    </w:p>
    <w:p w14:paraId="1CE693ED" w14:textId="77777777" w:rsidR="006A1CDF" w:rsidRDefault="006A1CDF" w:rsidP="006A1CDF">
      <w:pPr>
        <w:pStyle w:val="NormalWeb"/>
        <w:numPr>
          <w:ilvl w:val="0"/>
          <w:numId w:val="1"/>
        </w:numPr>
      </w:pPr>
      <w:r>
        <w:rPr>
          <w:rStyle w:val="lev"/>
        </w:rPr>
        <w:t>Protection de l’environnement</w:t>
      </w:r>
      <w:r>
        <w:t xml:space="preserve"> : ABOS mène des actions de reboisement, de gestion des déchets et promeut des pratiques durables pour préserver les écosystèmes locaux.</w:t>
      </w:r>
    </w:p>
    <w:p w14:paraId="54C5B4AD" w14:textId="77777777" w:rsidR="006A1CDF" w:rsidRDefault="006A1CDF" w:rsidP="006A1CDF">
      <w:pPr>
        <w:pStyle w:val="NormalWeb"/>
      </w:pPr>
      <w:r w:rsidRPr="001345EE">
        <w:rPr>
          <w:rFonts w:ascii="Apple Color Emoji" w:hAnsi="Apple Color Emoji" w:cs="Apple Color Emoji"/>
          <w:highlight w:val="yellow"/>
        </w:rPr>
        <w:t>🏫</w:t>
      </w:r>
      <w:r w:rsidRPr="001345EE">
        <w:rPr>
          <w:highlight w:val="yellow"/>
        </w:rPr>
        <w:t xml:space="preserve"> </w:t>
      </w:r>
      <w:r w:rsidRPr="001345EE">
        <w:rPr>
          <w:rStyle w:val="lev"/>
          <w:highlight w:val="yellow"/>
        </w:rPr>
        <w:t>Projets sociaux et éducatifs pour les enfants</w:t>
      </w:r>
      <w:r>
        <w:br/>
      </w:r>
      <w:r>
        <w:rPr>
          <w:rStyle w:val="lev"/>
        </w:rPr>
        <w:t>Cantine pour les filles de l’Atlas</w:t>
      </w:r>
      <w:r>
        <w:t xml:space="preserve"> : Nous soutenons une cantine scolaire avec dortoir d’une capacité de 30 places, afin de faciliter l’accès à l’éducation des jeunes filles vivant dans des régions montagneuses isolées.</w:t>
      </w:r>
    </w:p>
    <w:p w14:paraId="3FB138EC" w14:textId="77777777" w:rsidR="006A1CDF" w:rsidRDefault="006A1CDF" w:rsidP="006A1CDF">
      <w:pPr>
        <w:pStyle w:val="NormalWeb"/>
      </w:pPr>
      <w:r>
        <w:rPr>
          <w:rStyle w:val="lev"/>
        </w:rPr>
        <w:t>Aide aux écoles rurales</w:t>
      </w:r>
      <w:r>
        <w:t xml:space="preserve"> : Nous contribuons à l’amélioration des infrastructures scolaires et fournissons du matériel éducatif essentiel.</w:t>
      </w:r>
    </w:p>
    <w:p w14:paraId="0CE19B0A" w14:textId="77777777" w:rsidR="006A1CDF" w:rsidRDefault="006A1CDF" w:rsidP="006A1CDF">
      <w:pPr>
        <w:pStyle w:val="NormalWeb"/>
      </w:pPr>
      <w:r>
        <w:rPr>
          <w:rFonts w:ascii="Apple Color Emoji" w:hAnsi="Apple Color Emoji" w:cs="Apple Color Emoji"/>
        </w:rPr>
        <w:lastRenderedPageBreak/>
        <w:t>👉</w:t>
      </w:r>
      <w:r>
        <w:t xml:space="preserve"> En choisissant </w:t>
      </w:r>
      <w:r>
        <w:rPr>
          <w:rStyle w:val="lev"/>
        </w:rPr>
        <w:t>Supratravel</w:t>
      </w:r>
      <w:r>
        <w:t xml:space="preserve">, vous devenez acteur d’un tourisme qui respecte et valorise les populations locales et leur environnement. Ensemble, construisons un avenir plus durable et solidaire. </w:t>
      </w:r>
      <w:r>
        <w:rPr>
          <w:rFonts w:ascii="Apple Color Emoji" w:hAnsi="Apple Color Emoji" w:cs="Apple Color Emoji"/>
        </w:rPr>
        <w:t>🌿✨</w:t>
      </w:r>
    </w:p>
    <w:p w14:paraId="56DA328C" w14:textId="77777777" w:rsidR="006A1CDF" w:rsidRDefault="006A1CDF"/>
    <w:sectPr w:rsidR="006A1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B7B"/>
    <w:multiLevelType w:val="multilevel"/>
    <w:tmpl w:val="41C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F"/>
    <w:rsid w:val="001345EE"/>
    <w:rsid w:val="001B53CA"/>
    <w:rsid w:val="00215ED1"/>
    <w:rsid w:val="002779E7"/>
    <w:rsid w:val="006A1CDF"/>
    <w:rsid w:val="00936592"/>
    <w:rsid w:val="00B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9D0D"/>
  <w15:chartTrackingRefBased/>
  <w15:docId w15:val="{9020737F-412E-414D-A142-A278F84E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6A1CD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A1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ociation-abo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Aimrane Diani</dc:creator>
  <cp:keywords/>
  <dc:description/>
  <cp:lastModifiedBy>DELL</cp:lastModifiedBy>
  <cp:revision>3</cp:revision>
  <dcterms:created xsi:type="dcterms:W3CDTF">2025-05-13T16:56:00Z</dcterms:created>
  <dcterms:modified xsi:type="dcterms:W3CDTF">2025-05-20T20:59:00Z</dcterms:modified>
</cp:coreProperties>
</file>